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ED" w:rsidRDefault="00667EED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52754F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73262" w:rsidRPr="0017326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19 Февраля, 6 ст. Ханской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3262" w:rsidRPr="001732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19 Февраля, 6 ст. Ханской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173262">
        <w:rPr>
          <w:rFonts w:ascii="Times New Roman" w:hAnsi="Times New Roman"/>
          <w:color w:val="000000"/>
          <w:sz w:val="28"/>
          <w:szCs w:val="28"/>
        </w:rPr>
        <w:t>41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3262">
        <w:rPr>
          <w:rFonts w:ascii="Times New Roman" w:hAnsi="Times New Roman"/>
          <w:color w:val="000000"/>
          <w:sz w:val="28"/>
          <w:szCs w:val="28"/>
        </w:rPr>
        <w:t>24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73262" w:rsidRPr="001732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19 Февраля, 6 ст. Ханской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</w:t>
      </w:r>
      <w:r w:rsidR="006350C6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173262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52754F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754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75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50C6" w:rsidRDefault="00173262" w:rsidP="0017326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3262">
        <w:rPr>
          <w:rFonts w:ascii="Times New Roman" w:hAnsi="Times New Roman"/>
          <w:bCs/>
          <w:color w:val="000000"/>
          <w:sz w:val="28"/>
          <w:szCs w:val="28"/>
        </w:rPr>
        <w:t>Предоставить Пантелеевой Надежде Владимировне разрешение на отклонение от предельных параметров разрешенного строительства объектов капитального строительства – для перевода жилого дома со служебными строениями в летнюю кухню по ул. 19 Февраля, 6 ст. Ханской на расстоянии 1 м от границы земельного участка по ул. 19 Февраля, 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73262">
        <w:rPr>
          <w:rFonts w:ascii="Times New Roman" w:hAnsi="Times New Roman"/>
          <w:bCs/>
          <w:color w:val="000000"/>
          <w:sz w:val="28"/>
          <w:szCs w:val="28"/>
        </w:rPr>
        <w:t>ст. Ханской и на расстоянии 1,5 м от красной линии ул. 19 Февраля ст. Ханской.</w:t>
      </w:r>
    </w:p>
    <w:p w:rsidR="00173262" w:rsidRDefault="00173262" w:rsidP="0017326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3262" w:rsidRDefault="00173262" w:rsidP="0017326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3262" w:rsidRPr="00176ED4" w:rsidRDefault="00173262" w:rsidP="0017326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2754F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44" w:rsidRDefault="001D4D44">
      <w:pPr>
        <w:spacing w:line="240" w:lineRule="auto"/>
      </w:pPr>
      <w:r>
        <w:separator/>
      </w:r>
    </w:p>
  </w:endnote>
  <w:endnote w:type="continuationSeparator" w:id="0">
    <w:p w:rsidR="001D4D44" w:rsidRDefault="001D4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44" w:rsidRDefault="001D4D44">
      <w:pPr>
        <w:spacing w:after="0" w:line="240" w:lineRule="auto"/>
      </w:pPr>
      <w:r>
        <w:separator/>
      </w:r>
    </w:p>
  </w:footnote>
  <w:footnote w:type="continuationSeparator" w:id="0">
    <w:p w:rsidR="001D4D44" w:rsidRDefault="001D4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262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4D44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67EED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220E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2021-12-06T07:53:00Z</cp:lastPrinted>
  <dcterms:created xsi:type="dcterms:W3CDTF">2021-08-13T12:29:00Z</dcterms:created>
  <dcterms:modified xsi:type="dcterms:W3CDTF">2022-02-07T09:17:00Z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